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43" w:rsidRPr="00C429CC" w:rsidRDefault="00EE7C43" w:rsidP="00EE7C43">
      <w:pPr>
        <w:adjustRightInd w:val="0"/>
        <w:snapToGrid w:val="0"/>
        <w:spacing w:line="590" w:lineRule="atLeast"/>
        <w:rPr>
          <w:rFonts w:ascii="Times New Roman" w:eastAsia="方正小标宋_GBK" w:hAnsi="Times New Roman"/>
          <w:color w:val="000000"/>
          <w:sz w:val="28"/>
          <w:szCs w:val="28"/>
        </w:rPr>
      </w:pPr>
      <w:r w:rsidRPr="00C429CC">
        <w:rPr>
          <w:rFonts w:ascii="Times New Roman" w:eastAsia="方正小标宋_GBK" w:hAnsi="Times New Roman" w:hint="eastAsia"/>
          <w:color w:val="000000"/>
          <w:sz w:val="28"/>
          <w:szCs w:val="28"/>
        </w:rPr>
        <w:t>附件：</w:t>
      </w:r>
    </w:p>
    <w:p w:rsidR="00EE7C43" w:rsidRDefault="00EE7C43" w:rsidP="00EE7C43">
      <w:pPr>
        <w:adjustRightInd w:val="0"/>
        <w:snapToGrid w:val="0"/>
        <w:spacing w:line="590" w:lineRule="atLeas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z w:val="44"/>
          <w:szCs w:val="44"/>
        </w:rPr>
        <w:t>技师量化考评表</w:t>
      </w: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1419"/>
        <w:gridCol w:w="1275"/>
        <w:gridCol w:w="1134"/>
        <w:gridCol w:w="2410"/>
        <w:gridCol w:w="851"/>
        <w:gridCol w:w="141"/>
        <w:gridCol w:w="2410"/>
      </w:tblGrid>
      <w:tr w:rsidR="00EE7C43" w:rsidRPr="00670114" w:rsidTr="00443AC2">
        <w:trPr>
          <w:trHeight w:val="653"/>
        </w:trPr>
        <w:tc>
          <w:tcPr>
            <w:tcW w:w="9640" w:type="dxa"/>
            <w:gridSpan w:val="7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EE7C43" w:rsidRDefault="00EE7C43" w:rsidP="00443AC2">
            <w:pPr>
              <w:adjustRightInd w:val="0"/>
              <w:snapToGrid w:val="0"/>
              <w:spacing w:line="590" w:lineRule="atLeast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Cs w:val="21"/>
              </w:rPr>
              <w:t>申报人员姓名：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Cs w:val="21"/>
              </w:rPr>
              <w:t xml:space="preserve"> </w:t>
            </w:r>
            <w:r w:rsidR="00D03E17">
              <w:rPr>
                <w:rFonts w:ascii="Times New Roman" w:eastAsia="方正仿宋简体" w:hAnsi="Times New Roman" w:hint="eastAsia"/>
                <w:color w:val="000000"/>
                <w:kern w:val="0"/>
                <w:szCs w:val="21"/>
              </w:rPr>
              <w:t>肖兰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审核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Cs w:val="21"/>
              </w:rPr>
              <w:t>人（单位负责人）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Cs w:val="21"/>
              </w:rPr>
              <w:t>主管部门人事部门公</w:t>
            </w:r>
            <w:r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章）</w:t>
            </w:r>
          </w:p>
        </w:tc>
      </w:tr>
      <w:tr w:rsidR="00EE7C43" w:rsidTr="00443AC2">
        <w:trPr>
          <w:trHeight w:val="389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C43" w:rsidRDefault="00EE7C43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</w:rPr>
              <w:t>品德评价</w:t>
            </w: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（满分为</w:t>
            </w:r>
            <w: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分；基准分为</w:t>
            </w:r>
            <w: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C43" w:rsidRDefault="00EE7C43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43" w:rsidRDefault="00EE7C43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加</w:t>
            </w:r>
            <w: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43" w:rsidRDefault="00EE7C43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加分原因简要说明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43" w:rsidRDefault="00EE7C43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减</w:t>
            </w:r>
            <w: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7C43" w:rsidRDefault="00EE7C43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减分原因简要说明</w:t>
            </w:r>
          </w:p>
        </w:tc>
      </w:tr>
      <w:tr w:rsidR="00C11920" w:rsidTr="00553D02">
        <w:trPr>
          <w:trHeight w:val="42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20" w:rsidRDefault="00C11920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920" w:rsidRDefault="00C11920" w:rsidP="00C11920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920" w:rsidRDefault="00C11920" w:rsidP="00C11920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+3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E7C" w:rsidRDefault="005C5E7C" w:rsidP="00C11920">
            <w:pPr>
              <w:widowControl/>
              <w:spacing w:line="280" w:lineRule="exact"/>
              <w:jc w:val="left"/>
              <w:rPr>
                <w:rFonts w:ascii="Times New Roman" w:eastAsia="宋体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int="eastAsia"/>
                <w:color w:val="000000"/>
                <w:kern w:val="0"/>
                <w:szCs w:val="21"/>
              </w:rPr>
              <w:t>、</w:t>
            </w:r>
            <w:r w:rsidR="00D03E17">
              <w:rPr>
                <w:rFonts w:ascii="Times New Roman" w:eastAsia="宋体" w:hint="eastAsia"/>
                <w:color w:val="000000"/>
                <w:kern w:val="0"/>
                <w:szCs w:val="21"/>
              </w:rPr>
              <w:t>河海大学学报《加强全日制专业学位硕士党建工作的探索》</w:t>
            </w:r>
          </w:p>
          <w:p w:rsidR="00C11920" w:rsidRDefault="005C5E7C" w:rsidP="00C11920">
            <w:pPr>
              <w:widowControl/>
              <w:spacing w:line="280" w:lineRule="exact"/>
              <w:jc w:val="left"/>
              <w:rPr>
                <w:rFonts w:asci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宋体" w:hint="eastAsia"/>
                <w:color w:val="000000"/>
                <w:kern w:val="0"/>
                <w:szCs w:val="21"/>
              </w:rPr>
              <w:t>、</w:t>
            </w:r>
            <w:r w:rsidR="00D03E17" w:rsidRPr="00D03E17">
              <w:rPr>
                <w:rFonts w:ascii="Times New Roman" w:eastAsia="宋体" w:hint="eastAsia"/>
                <w:color w:val="000000"/>
                <w:kern w:val="0"/>
                <w:szCs w:val="21"/>
              </w:rPr>
              <w:t>河海大学学报</w:t>
            </w:r>
            <w:r w:rsidR="00C11920" w:rsidRPr="00C11920">
              <w:rPr>
                <w:rFonts w:ascii="Times New Roman" w:eastAsia="宋体" w:hint="eastAsia"/>
                <w:color w:val="000000"/>
                <w:kern w:val="0"/>
                <w:szCs w:val="21"/>
              </w:rPr>
              <w:t>《高校会议管理系统信息化建设研究</w:t>
            </w:r>
            <w:r w:rsidR="00744318">
              <w:rPr>
                <w:rFonts w:ascii="Times New Roman" w:eastAsia="宋体" w:hint="eastAsia"/>
                <w:color w:val="000000"/>
                <w:kern w:val="0"/>
                <w:szCs w:val="21"/>
              </w:rPr>
              <w:t>》</w:t>
            </w:r>
          </w:p>
          <w:p w:rsidR="00C11920" w:rsidRPr="00C11920" w:rsidRDefault="005C5E7C" w:rsidP="00C11920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宋体" w:hint="eastAsia"/>
                <w:color w:val="000000"/>
                <w:kern w:val="0"/>
                <w:szCs w:val="21"/>
              </w:rPr>
              <w:t>、</w:t>
            </w:r>
            <w:r w:rsidR="00C11920">
              <w:rPr>
                <w:rFonts w:ascii="Times New Roman" w:eastAsia="宋体" w:hint="eastAsia"/>
                <w:color w:val="000000"/>
                <w:kern w:val="0"/>
                <w:szCs w:val="21"/>
              </w:rPr>
              <w:t>南京师大学报《现代化信息技术于高校辅导员工作的应用</w:t>
            </w:r>
            <w:r w:rsidR="00744318">
              <w:rPr>
                <w:rFonts w:ascii="Times New Roman" w:eastAsia="宋体" w:hint="eastAsia"/>
                <w:color w:val="000000"/>
                <w:kern w:val="0"/>
                <w:szCs w:val="21"/>
              </w:rPr>
              <w:t>》</w:t>
            </w:r>
            <w:r w:rsidR="00C11920" w:rsidRPr="00C11920">
              <w:rPr>
                <w:rFonts w:ascii="Times New Roman" w:eastAsia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920" w:rsidRDefault="00C11920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 xml:space="preserve">　</w:t>
            </w:r>
            <w:r w:rsidR="00FB0FFF"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1920" w:rsidRDefault="00C11920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11920" w:rsidTr="00553D02">
        <w:trPr>
          <w:trHeight w:val="411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20" w:rsidRDefault="00C11920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920" w:rsidRDefault="00C11920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920" w:rsidRDefault="00C11920" w:rsidP="00443AC2">
            <w:pPr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920" w:rsidRDefault="00C11920" w:rsidP="00443AC2">
            <w:pPr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920" w:rsidRDefault="00C11920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1920" w:rsidRDefault="00C11920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11920" w:rsidTr="00553D02">
        <w:trPr>
          <w:trHeight w:val="417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20" w:rsidRDefault="00C11920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920" w:rsidRDefault="00C11920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920" w:rsidRDefault="00C11920" w:rsidP="00443AC2">
            <w:pPr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920" w:rsidRDefault="00C11920" w:rsidP="00443AC2">
            <w:pPr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920" w:rsidRDefault="00C11920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1920" w:rsidRDefault="00C11920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11920" w:rsidTr="00072F4E">
        <w:trPr>
          <w:trHeight w:val="154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20" w:rsidRDefault="00C11920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920" w:rsidRDefault="00C11920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920" w:rsidRDefault="00C11920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920" w:rsidRDefault="00C11920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920" w:rsidRDefault="00C11920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1920" w:rsidRDefault="00C11920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7C43" w:rsidTr="00443AC2">
        <w:trPr>
          <w:trHeight w:val="499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43" w:rsidRDefault="00EE7C43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C43" w:rsidRDefault="00EE7C43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43" w:rsidRDefault="00EE7C43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 xml:space="preserve">　</w:t>
            </w:r>
            <w:r w:rsidR="00D03E17"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 xml:space="preserve">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43" w:rsidRDefault="00EE7C43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43" w:rsidRDefault="00EE7C43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 xml:space="preserve">　</w:t>
            </w:r>
            <w:r w:rsidR="00FB0FFF"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7C43" w:rsidRDefault="00EE7C43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 w:rsidR="00EE7C43" w:rsidTr="00443AC2">
        <w:trPr>
          <w:trHeight w:val="76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43" w:rsidRDefault="00EE7C43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C43" w:rsidRDefault="00EE7C43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/>
                <w:color w:val="000000"/>
                <w:kern w:val="0"/>
                <w:sz w:val="22"/>
              </w:rPr>
              <w:t>严重违纪行为记录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7C43" w:rsidRDefault="00EE7C43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 xml:space="preserve">　</w:t>
            </w:r>
            <w:r w:rsidR="00D03E17"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EE7C43" w:rsidTr="00443AC2">
        <w:trPr>
          <w:trHeight w:val="56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C43" w:rsidRDefault="00EE7C43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品德评价总分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7C43" w:rsidRDefault="00C11920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EE7C43" w:rsidTr="00072F4E">
        <w:trPr>
          <w:trHeight w:val="663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C43" w:rsidRDefault="00EE7C43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28"/>
                <w:szCs w:val="28"/>
              </w:rPr>
              <w:t>业绩评价</w:t>
            </w: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（满分为</w:t>
            </w:r>
            <w: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43" w:rsidRDefault="00EE7C43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C43" w:rsidRDefault="00EE7C43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度</w:t>
            </w:r>
          </w:p>
          <w:p w:rsidR="00EE7C43" w:rsidRDefault="00EE7C43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考核分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43" w:rsidRDefault="00EE7C43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记分原因简要说明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43" w:rsidRDefault="00EE7C43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荣</w:t>
            </w:r>
            <w: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誉</w:t>
            </w:r>
          </w:p>
          <w:p w:rsidR="00EE7C43" w:rsidRDefault="00EE7C43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称号分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7C43" w:rsidRDefault="00EE7C43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记分原因简要说明</w:t>
            </w:r>
          </w:p>
        </w:tc>
      </w:tr>
      <w:tr w:rsidR="00EE7C43" w:rsidTr="00072F4E">
        <w:trPr>
          <w:trHeight w:val="653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43" w:rsidRDefault="00EE7C43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43" w:rsidRDefault="00EE7C43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C43" w:rsidRDefault="00EE7C43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2"/>
              </w:rPr>
              <w:t>+4</w:t>
            </w:r>
            <w:r>
              <w:rPr>
                <w:rFonts w:ascii="Times New Roman" w:eastAsia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43" w:rsidRDefault="00EE7C43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2005</w:t>
            </w: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年度考核优秀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43" w:rsidRDefault="00EE7C43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+3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7C43" w:rsidRPr="00163E31" w:rsidRDefault="00EE7C43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163E31">
              <w:rPr>
                <w:rFonts w:ascii="Times New Roman" w:eastAsia="宋体" w:hint="eastAsia"/>
                <w:color w:val="000000"/>
                <w:kern w:val="0"/>
                <w:szCs w:val="21"/>
              </w:rPr>
              <w:t>河海大学百年校庆</w:t>
            </w:r>
            <w:r>
              <w:rPr>
                <w:rFonts w:ascii="Times New Roman" w:eastAsia="宋体" w:hint="eastAsia"/>
                <w:color w:val="000000"/>
                <w:kern w:val="0"/>
                <w:szCs w:val="21"/>
              </w:rPr>
              <w:t>先进个人</w:t>
            </w:r>
            <w:r w:rsidR="004C715E">
              <w:rPr>
                <w:rFonts w:ascii="Times New Roman" w:eastAsia="宋体" w:hint="eastAsia"/>
                <w:color w:val="000000"/>
                <w:kern w:val="0"/>
                <w:szCs w:val="21"/>
              </w:rPr>
              <w:t>（有证书）</w:t>
            </w:r>
          </w:p>
        </w:tc>
      </w:tr>
      <w:tr w:rsidR="004C715E" w:rsidTr="00072F4E">
        <w:trPr>
          <w:trHeight w:val="70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E" w:rsidRDefault="004C715E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5E" w:rsidRDefault="004C715E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15E" w:rsidRDefault="004C715E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5E" w:rsidRPr="00163E31" w:rsidRDefault="004C715E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5E" w:rsidRDefault="004C715E" w:rsidP="005D0BDD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+2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15E" w:rsidRDefault="004C715E" w:rsidP="005D0BDD">
            <w:pPr>
              <w:widowControl/>
              <w:spacing w:line="280" w:lineRule="exact"/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</w:pPr>
            <w:r w:rsidRPr="004C715E"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巾帼示范岗</w:t>
            </w:r>
          </w:p>
          <w:p w:rsidR="004C715E" w:rsidRPr="00163E31" w:rsidRDefault="004C715E" w:rsidP="004C715E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河海工发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[</w:t>
            </w:r>
            <w:r w:rsidRPr="00163E31"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2007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]</w:t>
            </w:r>
            <w:r w:rsidRPr="00163E31"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4C715E" w:rsidTr="00443AC2">
        <w:trPr>
          <w:trHeight w:val="499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E" w:rsidRDefault="004C715E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5E" w:rsidRDefault="004C715E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15E" w:rsidRDefault="004C715E" w:rsidP="004C715E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5E" w:rsidRDefault="004C715E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5E" w:rsidRDefault="004C715E" w:rsidP="004C715E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15E" w:rsidRDefault="004C715E" w:rsidP="00443AC2">
            <w:pPr>
              <w:widowControl/>
              <w:spacing w:line="280" w:lineRule="exact"/>
              <w:ind w:firstLineChars="300" w:firstLine="720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 w:rsidR="004C715E" w:rsidTr="00072F4E">
        <w:trPr>
          <w:trHeight w:val="622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E" w:rsidRDefault="004C715E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5E" w:rsidRDefault="004C715E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15E" w:rsidRDefault="004C715E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创</w:t>
            </w:r>
            <w: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新</w:t>
            </w:r>
          </w:p>
          <w:p w:rsidR="004C715E" w:rsidRDefault="004C715E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成果分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5E" w:rsidRDefault="004C715E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记分原因简要说明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C715E" w:rsidRDefault="004C715E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弄虚作假记录</w:t>
            </w:r>
          </w:p>
        </w:tc>
      </w:tr>
      <w:tr w:rsidR="004C715E" w:rsidTr="00443AC2">
        <w:trPr>
          <w:trHeight w:val="46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E" w:rsidRDefault="004C715E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5E" w:rsidRDefault="004C715E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15E" w:rsidRDefault="00FB0FFF" w:rsidP="00FB0FFF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5E" w:rsidRDefault="004C715E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C715E" w:rsidRDefault="004C715E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 xml:space="preserve">　</w:t>
            </w:r>
            <w:r w:rsidR="00FB0FFF"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4C715E" w:rsidTr="00443AC2">
        <w:trPr>
          <w:trHeight w:val="499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E" w:rsidRDefault="004C715E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5E" w:rsidRDefault="004C715E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5E" w:rsidRDefault="00FB0FFF" w:rsidP="00FB0FFF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15E" w:rsidRDefault="004C715E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715E" w:rsidRDefault="004C715E" w:rsidP="00443AC2">
            <w:pPr>
              <w:widowControl/>
              <w:spacing w:line="28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C715E" w:rsidTr="00443AC2">
        <w:trPr>
          <w:trHeight w:val="55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15E" w:rsidRDefault="004C715E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业绩评价总分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C715E" w:rsidRDefault="00FB0FFF" w:rsidP="00443AC2">
            <w:pPr>
              <w:widowControl/>
              <w:spacing w:line="28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</w:tbl>
    <w:p w:rsidR="00EE7C43" w:rsidRDefault="00EE7C43" w:rsidP="00EE7C43">
      <w:pPr>
        <w:spacing w:line="60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</w:p>
    <w:p w:rsidR="00613438" w:rsidRDefault="00613438"/>
    <w:sectPr w:rsidR="00613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A7B89"/>
    <w:multiLevelType w:val="hybridMultilevel"/>
    <w:tmpl w:val="C08C5B72"/>
    <w:lvl w:ilvl="0" w:tplc="E1AC04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447FAE"/>
    <w:multiLevelType w:val="hybridMultilevel"/>
    <w:tmpl w:val="3FB2F6FA"/>
    <w:lvl w:ilvl="0" w:tplc="5A88A6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E72447"/>
    <w:multiLevelType w:val="hybridMultilevel"/>
    <w:tmpl w:val="D53C1310"/>
    <w:lvl w:ilvl="0" w:tplc="51B03D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EF04F3"/>
    <w:multiLevelType w:val="hybridMultilevel"/>
    <w:tmpl w:val="98127DE6"/>
    <w:lvl w:ilvl="0" w:tplc="3CF8692C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43"/>
    <w:rsid w:val="00072F4E"/>
    <w:rsid w:val="004111D4"/>
    <w:rsid w:val="004C715E"/>
    <w:rsid w:val="00536092"/>
    <w:rsid w:val="005C5E7C"/>
    <w:rsid w:val="00613438"/>
    <w:rsid w:val="006E70B3"/>
    <w:rsid w:val="00744318"/>
    <w:rsid w:val="00C11920"/>
    <w:rsid w:val="00D03E17"/>
    <w:rsid w:val="00E13089"/>
    <w:rsid w:val="00EE7C43"/>
    <w:rsid w:val="00FB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4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92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4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9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朱巍</cp:lastModifiedBy>
  <cp:revision>10</cp:revision>
  <dcterms:created xsi:type="dcterms:W3CDTF">2018-06-11T02:04:00Z</dcterms:created>
  <dcterms:modified xsi:type="dcterms:W3CDTF">2018-06-11T03:21:00Z</dcterms:modified>
</cp:coreProperties>
</file>